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F5" w:rsidRPr="009D70AC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103AF5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 проекту рішення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Лубенської</w:t>
      </w:r>
      <w:r w:rsidR="00446EC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Полтавської області </w:t>
      </w:r>
    </w:p>
    <w:p w:rsidR="00103AF5" w:rsidRPr="009D70AC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«Про затвердження Програми 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>утримання та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поточний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ремонт</w:t>
      </w:r>
    </w:p>
    <w:p w:rsidR="00103AF5" w:rsidRPr="009D70AC" w:rsidRDefault="00EE70E7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мереж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вуличного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освітлення та засоб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 регулювання дорожнього руху</w:t>
      </w:r>
    </w:p>
    <w:p w:rsidR="00103AF5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м.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Лубни</w:t>
      </w: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</w:t>
      </w:r>
      <w:r w:rsidR="0032426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522E41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103AF5" w:rsidRPr="009D70AC" w:rsidRDefault="00103AF5" w:rsidP="00F9028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829E8" w:rsidRDefault="00FC4DD3" w:rsidP="00BE35A9">
      <w:pPr>
        <w:spacing w:after="0" w:line="276" w:lineRule="auto"/>
        <w:ind w:right="-1" w:firstLine="567"/>
        <w:jc w:val="both"/>
        <w:rPr>
          <w:spacing w:val="-3"/>
          <w:szCs w:val="28"/>
          <w:lang w:val="uk-UA"/>
        </w:rPr>
      </w:pPr>
      <w:r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F9028C" w:rsidRPr="00F9028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метою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безперебійної роботи мереж </w:t>
      </w:r>
      <w:r w:rsidR="005C22E5">
        <w:rPr>
          <w:rFonts w:ascii="Times New Roman" w:hAnsi="Times New Roman"/>
          <w:sz w:val="28"/>
          <w:szCs w:val="28"/>
          <w:lang w:val="uk-UA"/>
        </w:rPr>
        <w:t>вуличного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освітлення </w:t>
      </w:r>
      <w:r w:rsidR="00F9028C">
        <w:rPr>
          <w:rFonts w:ascii="Times New Roman" w:hAnsi="Times New Roman"/>
          <w:sz w:val="28"/>
          <w:szCs w:val="28"/>
          <w:lang w:val="uk-UA"/>
        </w:rPr>
        <w:t>та світлофорних об’єктів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міста</w:t>
      </w:r>
      <w:r w:rsidR="00F9028C">
        <w:rPr>
          <w:rFonts w:ascii="Times New Roman" w:hAnsi="Times New Roman"/>
          <w:sz w:val="28"/>
          <w:szCs w:val="28"/>
          <w:lang w:val="uk-UA"/>
        </w:rPr>
        <w:t>,</w:t>
      </w:r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28C" w:rsidRPr="000926CE">
        <w:rPr>
          <w:rFonts w:ascii="Times New Roman" w:hAnsi="Times New Roman"/>
          <w:sz w:val="28"/>
          <w:szCs w:val="28"/>
          <w:lang w:val="uk-UA"/>
        </w:rPr>
        <w:t xml:space="preserve">зменшення експлуатаційних витрат на </w:t>
      </w:r>
      <w:r w:rsidR="00F9028C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F9028C" w:rsidRPr="000926CE">
        <w:rPr>
          <w:rFonts w:ascii="Times New Roman" w:hAnsi="Times New Roman"/>
          <w:sz w:val="28"/>
          <w:szCs w:val="28"/>
          <w:lang w:val="uk-UA"/>
        </w:rPr>
        <w:t>утримання</w:t>
      </w:r>
      <w:r w:rsidR="00F9028C">
        <w:rPr>
          <w:rFonts w:ascii="Times New Roman" w:hAnsi="Times New Roman"/>
          <w:sz w:val="28"/>
          <w:szCs w:val="28"/>
          <w:lang w:val="uk-UA"/>
        </w:rPr>
        <w:t>,</w:t>
      </w:r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запобігання </w:t>
      </w:r>
      <w:r w:rsidR="0042057D">
        <w:rPr>
          <w:rFonts w:ascii="Times New Roman" w:hAnsi="Times New Roman" w:cs="Times New Roman"/>
          <w:sz w:val="28"/>
          <w:szCs w:val="28"/>
          <w:lang w:val="uk-UA"/>
        </w:rPr>
        <w:t xml:space="preserve">випадків дорожньо-транспортного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>травматизму у вечірній та нічний час</w:t>
      </w:r>
      <w:r w:rsidR="009829E8">
        <w:rPr>
          <w:rFonts w:ascii="Times New Roman" w:hAnsi="Times New Roman"/>
          <w:sz w:val="28"/>
          <w:szCs w:val="28"/>
          <w:lang w:val="uk-UA"/>
        </w:rPr>
        <w:t>,</w:t>
      </w:r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/>
          <w:sz w:val="28"/>
          <w:szCs w:val="28"/>
          <w:lang w:val="uk-UA"/>
        </w:rPr>
        <w:t>забезпечення безпеки дорожнього руху</w:t>
      </w:r>
      <w:r w:rsidR="009829E8">
        <w:rPr>
          <w:rFonts w:ascii="Times New Roman" w:hAnsi="Times New Roman"/>
          <w:sz w:val="28"/>
          <w:szCs w:val="28"/>
          <w:lang w:val="uk-UA"/>
        </w:rPr>
        <w:t>,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зовнішнього вигляду міст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умов проживання 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>мешканців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Лубним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іськсвітло</w:t>
      </w:r>
      <w:proofErr w:type="spellEnd"/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F9028C">
        <w:rPr>
          <w:rFonts w:ascii="Times New Roman" w:hAnsi="Times New Roman" w:cs="Times New Roman"/>
          <w:sz w:val="28"/>
          <w:szCs w:val="28"/>
          <w:lang w:val="uk-UA"/>
        </w:rPr>
        <w:t xml:space="preserve">спільно з </w:t>
      </w:r>
      <w:r w:rsidR="0032426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 xml:space="preserve">ідділом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 xml:space="preserve"> та капітального будівництва</w:t>
      </w:r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028C">
        <w:rPr>
          <w:rFonts w:ascii="Times New Roman" w:hAnsi="Times New Roman" w:cs="Times New Roman"/>
          <w:sz w:val="28"/>
          <w:szCs w:val="28"/>
          <w:lang w:val="uk-UA"/>
        </w:rPr>
        <w:t>розроблен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>Програм</w:t>
      </w:r>
      <w:r w:rsidR="009829E8">
        <w:rPr>
          <w:rFonts w:ascii="Times New Roman" w:hAnsi="Times New Roman" w:cs="Times New Roman"/>
          <w:spacing w:val="-7"/>
          <w:sz w:val="28"/>
          <w:szCs w:val="28"/>
          <w:lang w:val="uk-UA"/>
        </w:rPr>
        <w:t>у</w:t>
      </w:r>
      <w:r w:rsidR="0032426A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>утримання та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поточний 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ремонт мереж 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>вуличного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освітлення та 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>засобів регулювання</w:t>
      </w:r>
      <w:r w:rsidR="00522E41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дорожнього руху м. Лубни на 2020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рік</w:t>
      </w:r>
      <w:r w:rsidRPr="00F9028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(далі - Програма).</w:t>
      </w:r>
    </w:p>
    <w:p w:rsidR="00532D55" w:rsidRPr="00F2468F" w:rsidRDefault="00532D55" w:rsidP="00532D55">
      <w:pPr>
        <w:spacing w:after="0" w:line="276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246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Програми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F2468F">
        <w:rPr>
          <w:rFonts w:ascii="Times New Roman" w:hAnsi="Times New Roman"/>
          <w:sz w:val="28"/>
          <w:szCs w:val="28"/>
        </w:rPr>
        <w:t>у</w:t>
      </w:r>
      <w:proofErr w:type="gramEnd"/>
      <w:r w:rsidRPr="00F2468F">
        <w:rPr>
          <w:rFonts w:ascii="Times New Roman" w:hAnsi="Times New Roman"/>
          <w:sz w:val="28"/>
          <w:szCs w:val="28"/>
        </w:rPr>
        <w:t xml:space="preserve"> межах </w:t>
      </w:r>
      <w:proofErr w:type="spellStart"/>
      <w:r w:rsidRPr="00F2468F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місцевим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бюджетом, а </w:t>
      </w:r>
      <w:proofErr w:type="spellStart"/>
      <w:r w:rsidRPr="00F2468F">
        <w:rPr>
          <w:rFonts w:ascii="Times New Roman" w:hAnsi="Times New Roman"/>
          <w:sz w:val="28"/>
          <w:szCs w:val="28"/>
        </w:rPr>
        <w:t>також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інших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джерел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F2468F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F2468F">
        <w:rPr>
          <w:rFonts w:ascii="Times New Roman" w:hAnsi="Times New Roman"/>
          <w:sz w:val="28"/>
          <w:szCs w:val="28"/>
        </w:rPr>
        <w:t>П</w:t>
      </w:r>
      <w:proofErr w:type="gramEnd"/>
      <w:r w:rsidRPr="00F2468F">
        <w:rPr>
          <w:rFonts w:ascii="Times New Roman" w:hAnsi="Times New Roman"/>
          <w:sz w:val="28"/>
          <w:szCs w:val="28"/>
        </w:rPr>
        <w:t>ід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F246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заходів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Програми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можливі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корегування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пов’язані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фактичним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надходженням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коштів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уточнення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об’ємів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робіт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2468F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бюджету.</w:t>
      </w:r>
    </w:p>
    <w:p w:rsidR="000A2A96" w:rsidRPr="009E6514" w:rsidRDefault="00532D55" w:rsidP="00F7467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 проводиться за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напрямками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передбаченими</w:t>
      </w:r>
      <w:proofErr w:type="spellEnd"/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 xml:space="preserve">кошторисами та </w:t>
      </w:r>
      <w:r w:rsidR="00AF6B8F" w:rsidRPr="009829E8">
        <w:rPr>
          <w:rFonts w:ascii="Times New Roman" w:hAnsi="Times New Roman" w:cs="Times New Roman"/>
          <w:sz w:val="28"/>
          <w:szCs w:val="28"/>
        </w:rPr>
        <w:t>план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F6B8F" w:rsidRPr="009829E8">
        <w:rPr>
          <w:rFonts w:ascii="Times New Roman" w:hAnsi="Times New Roman" w:cs="Times New Roman"/>
          <w:sz w:val="28"/>
          <w:szCs w:val="28"/>
        </w:rPr>
        <w:t>м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32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AF6B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DD" w:rsidRPr="002C3B3C" w:rsidRDefault="009829E8" w:rsidP="00BE35A9">
      <w:pPr>
        <w:spacing w:after="0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 w:rsidR="00532D55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КП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Лубним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>іськсвітло»</w:t>
      </w:r>
      <w:r w:rsidR="00FA1139">
        <w:rPr>
          <w:rFonts w:ascii="Times New Roman" w:hAnsi="Times New Roman" w:cs="Times New Roman"/>
          <w:sz w:val="28"/>
          <w:szCs w:val="28"/>
          <w:lang w:val="uk-UA"/>
        </w:rPr>
        <w:t xml:space="preserve">, як визначена організація, 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>здійсню</w:t>
      </w:r>
      <w:r w:rsidR="00FD6BC9">
        <w:rPr>
          <w:rFonts w:ascii="Times New Roman" w:hAnsi="Times New Roman"/>
          <w:sz w:val="28"/>
          <w:szCs w:val="28"/>
          <w:lang w:val="uk-UA"/>
        </w:rPr>
        <w:t>ватиме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експлуатацію електричних мереж </w:t>
      </w:r>
      <w:r w:rsidR="005C22E5">
        <w:rPr>
          <w:rFonts w:ascii="Times New Roman" w:hAnsi="Times New Roman"/>
          <w:sz w:val="28"/>
          <w:szCs w:val="28"/>
          <w:lang w:val="uk-UA"/>
        </w:rPr>
        <w:t>вуличного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освітлення </w:t>
      </w:r>
      <w:r w:rsidR="005C22E5">
        <w:rPr>
          <w:rFonts w:ascii="Times New Roman" w:hAnsi="Times New Roman"/>
          <w:sz w:val="28"/>
          <w:szCs w:val="28"/>
          <w:lang w:val="uk-UA"/>
        </w:rPr>
        <w:t>та засобів регулювання дорожнього руху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м. </w:t>
      </w:r>
      <w:r w:rsidR="005C22E5">
        <w:rPr>
          <w:rFonts w:ascii="Times New Roman" w:hAnsi="Times New Roman"/>
          <w:sz w:val="28"/>
          <w:szCs w:val="28"/>
          <w:lang w:val="uk-UA"/>
        </w:rPr>
        <w:t>Лубни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170C9">
        <w:rPr>
          <w:rFonts w:ascii="Times New Roman" w:hAnsi="Times New Roman"/>
          <w:sz w:val="28"/>
          <w:szCs w:val="28"/>
          <w:lang w:val="uk-UA"/>
        </w:rPr>
        <w:t>їх</w:t>
      </w:r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>технічне обслуговування</w:t>
      </w:r>
      <w:r w:rsidR="00FA1139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ремонт, </w:t>
      </w:r>
      <w:r w:rsidR="002C3B3C">
        <w:rPr>
          <w:rFonts w:ascii="Times New Roman" w:hAnsi="Times New Roman"/>
          <w:sz w:val="28"/>
          <w:szCs w:val="28"/>
          <w:lang w:val="uk-UA"/>
        </w:rPr>
        <w:t>які включають у себе</w:t>
      </w:r>
      <w:r w:rsidR="004717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717DD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огляд повітряних та кабельних ліній;</w:t>
      </w:r>
    </w:p>
    <w:p w:rsidR="004717DD" w:rsidRPr="003D1061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3D1061">
        <w:rPr>
          <w:rFonts w:ascii="Times New Roman" w:hAnsi="Times New Roman"/>
          <w:sz w:val="28"/>
          <w:szCs w:val="28"/>
          <w:lang w:val="uk-UA"/>
        </w:rPr>
        <w:t>замін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D1061">
        <w:rPr>
          <w:rFonts w:ascii="Times New Roman" w:hAnsi="Times New Roman"/>
          <w:sz w:val="28"/>
          <w:szCs w:val="28"/>
          <w:lang w:val="uk-UA"/>
        </w:rPr>
        <w:t xml:space="preserve"> пошкоджених та застарілих конструкцій, опор, </w:t>
      </w:r>
      <w:r>
        <w:rPr>
          <w:rFonts w:ascii="Times New Roman" w:hAnsi="Times New Roman"/>
          <w:sz w:val="28"/>
          <w:szCs w:val="28"/>
          <w:lang w:val="uk-UA"/>
        </w:rPr>
        <w:t>світильників</w:t>
      </w:r>
      <w:r w:rsidR="005C22E5">
        <w:rPr>
          <w:rFonts w:ascii="Times New Roman" w:hAnsi="Times New Roman"/>
          <w:sz w:val="28"/>
          <w:szCs w:val="28"/>
          <w:lang w:val="uk-UA"/>
        </w:rPr>
        <w:t>, дротів</w:t>
      </w:r>
      <w:r w:rsidRPr="003D1061">
        <w:rPr>
          <w:rFonts w:ascii="Times New Roman" w:hAnsi="Times New Roman"/>
          <w:sz w:val="28"/>
          <w:szCs w:val="28"/>
          <w:lang w:val="uk-UA"/>
        </w:rPr>
        <w:t>, кабелів,</w:t>
      </w:r>
      <w:r w:rsidRPr="003D1061">
        <w:rPr>
          <w:rFonts w:ascii="Times New Roman" w:hAnsi="Times New Roman"/>
          <w:sz w:val="28"/>
          <w:szCs w:val="28"/>
        </w:rPr>
        <w:t> </w:t>
      </w:r>
      <w:r w:rsidRPr="003D1061">
        <w:rPr>
          <w:rFonts w:ascii="Times New Roman" w:hAnsi="Times New Roman"/>
          <w:sz w:val="28"/>
          <w:szCs w:val="28"/>
          <w:lang w:val="uk-UA"/>
        </w:rPr>
        <w:t xml:space="preserve">комунікаційної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3D1061">
        <w:rPr>
          <w:rFonts w:ascii="Times New Roman" w:hAnsi="Times New Roman"/>
          <w:sz w:val="28"/>
          <w:szCs w:val="28"/>
          <w:lang w:val="uk-UA"/>
        </w:rPr>
        <w:t>освітлювальної арматури;</w:t>
      </w:r>
    </w:p>
    <w:p w:rsidR="004717DD" w:rsidRPr="004717DD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17DD">
        <w:rPr>
          <w:rFonts w:ascii="Times New Roman" w:hAnsi="Times New Roman"/>
          <w:sz w:val="28"/>
          <w:szCs w:val="28"/>
        </w:rPr>
        <w:t xml:space="preserve">ремонт </w:t>
      </w:r>
      <w:proofErr w:type="spellStart"/>
      <w:r w:rsidRPr="004717DD">
        <w:rPr>
          <w:rFonts w:ascii="Times New Roman" w:hAnsi="Times New Roman"/>
          <w:sz w:val="28"/>
          <w:szCs w:val="28"/>
        </w:rPr>
        <w:t>вуличногоосвітлення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ітлофорних об</w:t>
      </w:r>
      <w:r w:rsidR="009E6514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єктів</w:t>
      </w:r>
      <w:r w:rsidRPr="004717DD">
        <w:rPr>
          <w:rFonts w:ascii="Times New Roman" w:hAnsi="Times New Roman"/>
          <w:sz w:val="28"/>
          <w:szCs w:val="28"/>
        </w:rPr>
        <w:t xml:space="preserve">; </w:t>
      </w:r>
    </w:p>
    <w:p w:rsidR="004717DD" w:rsidRPr="005C22E5" w:rsidRDefault="009E6514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оперативне, за можливістю, усунення</w:t>
      </w:r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аварійних </w:t>
      </w:r>
      <w:proofErr w:type="spellStart"/>
      <w:r w:rsidR="004717DD" w:rsidRPr="003D1061">
        <w:rPr>
          <w:rFonts w:ascii="Times New Roman" w:hAnsi="Times New Roman"/>
          <w:sz w:val="28"/>
          <w:szCs w:val="28"/>
        </w:rPr>
        <w:t>пошкоджень</w:t>
      </w:r>
      <w:proofErr w:type="spellEnd"/>
      <w:r w:rsidR="003242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717DD" w:rsidRPr="003D1061">
        <w:rPr>
          <w:rFonts w:ascii="Times New Roman" w:hAnsi="Times New Roman"/>
          <w:sz w:val="28"/>
          <w:szCs w:val="28"/>
        </w:rPr>
        <w:t>електромереж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зовнішнього освітлення та світлофорних об’єктів</w:t>
      </w:r>
      <w:r w:rsidR="000C704A">
        <w:rPr>
          <w:rFonts w:ascii="Times New Roman" w:hAnsi="Times New Roman"/>
          <w:sz w:val="28"/>
          <w:szCs w:val="28"/>
          <w:lang w:val="uk-UA"/>
        </w:rPr>
        <w:t>;</w:t>
      </w:r>
    </w:p>
    <w:p w:rsidR="005C22E5" w:rsidRPr="000C704A" w:rsidRDefault="005C22E5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безпечних і комфортних умов для учасників дорожнього руху;</w:t>
      </w:r>
    </w:p>
    <w:p w:rsidR="005B0B85" w:rsidRDefault="005B0B85" w:rsidP="005B0B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0B8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Штатна чисельність працівників на підприємстві складає </w:t>
      </w:r>
      <w:r w:rsidR="009D1B93">
        <w:rPr>
          <w:rFonts w:ascii="Times New Roman" w:hAnsi="Times New Roman" w:cs="Times New Roman"/>
          <w:sz w:val="28"/>
          <w:szCs w:val="28"/>
          <w:lang w:val="uk-UA" w:eastAsia="uk-UA"/>
        </w:rPr>
        <w:t>21 чоловік</w:t>
      </w:r>
      <w:r w:rsidRPr="005B0B8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9829E8" w:rsidRPr="000670BC" w:rsidRDefault="009829E8" w:rsidP="00D203BB">
      <w:pPr>
        <w:pStyle w:val="2"/>
        <w:spacing w:after="0" w:line="276" w:lineRule="auto"/>
        <w:ind w:right="-1"/>
        <w:jc w:val="both"/>
        <w:rPr>
          <w:sz w:val="28"/>
          <w:szCs w:val="28"/>
          <w:lang w:val="uk-UA"/>
        </w:rPr>
      </w:pPr>
    </w:p>
    <w:p w:rsidR="009829E8" w:rsidRPr="000332F4" w:rsidRDefault="009829E8" w:rsidP="00402132">
      <w:pPr>
        <w:spacing w:before="240" w:after="0"/>
        <w:ind w:right="-279" w:firstLine="360"/>
        <w:jc w:val="both"/>
        <w:rPr>
          <w:sz w:val="27"/>
          <w:szCs w:val="27"/>
          <w:lang w:val="uk-UA"/>
        </w:rPr>
      </w:pPr>
    </w:p>
    <w:p w:rsidR="00522E41" w:rsidRDefault="00522E41" w:rsidP="007C196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0332F4" w:rsidRPr="007E6E20" w:rsidRDefault="00522E41" w:rsidP="007C196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КПФ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Лубниміськсвітло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C22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446E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5C22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С.В. </w:t>
      </w:r>
      <w:proofErr w:type="spellStart"/>
      <w:r w:rsidR="005C22E5">
        <w:rPr>
          <w:rFonts w:ascii="Times New Roman" w:hAnsi="Times New Roman" w:cs="Times New Roman"/>
          <w:b/>
          <w:sz w:val="28"/>
          <w:szCs w:val="28"/>
          <w:lang w:val="uk-UA"/>
        </w:rPr>
        <w:t>Шкарбань</w:t>
      </w:r>
      <w:proofErr w:type="spellEnd"/>
    </w:p>
    <w:p w:rsidR="009829E8" w:rsidRPr="00522E41" w:rsidRDefault="009829E8" w:rsidP="009829E8">
      <w:pPr>
        <w:ind w:right="-279" w:firstLine="360"/>
        <w:jc w:val="both"/>
        <w:rPr>
          <w:sz w:val="27"/>
          <w:szCs w:val="27"/>
          <w:lang w:val="uk-UA"/>
        </w:rPr>
      </w:pPr>
    </w:p>
    <w:p w:rsidR="00BE35A9" w:rsidRPr="00522E41" w:rsidRDefault="00BE35A9">
      <w:pPr>
        <w:ind w:right="-279" w:firstLine="360"/>
        <w:jc w:val="both"/>
        <w:rPr>
          <w:sz w:val="27"/>
          <w:szCs w:val="27"/>
          <w:lang w:val="uk-UA"/>
        </w:rPr>
      </w:pPr>
    </w:p>
    <w:sectPr w:rsidR="00BE35A9" w:rsidRPr="00522E41" w:rsidSect="00BE35A9">
      <w:pgSz w:w="11906" w:h="16838"/>
      <w:pgMar w:top="567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843358"/>
    <w:multiLevelType w:val="hybridMultilevel"/>
    <w:tmpl w:val="B7DE4ABA"/>
    <w:lvl w:ilvl="0" w:tplc="8A1CBF3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46597C1F"/>
    <w:multiLevelType w:val="hybridMultilevel"/>
    <w:tmpl w:val="33406716"/>
    <w:lvl w:ilvl="0" w:tplc="CC8CC74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580D23"/>
    <w:multiLevelType w:val="hybridMultilevel"/>
    <w:tmpl w:val="E1A6182A"/>
    <w:lvl w:ilvl="0" w:tplc="7DD498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01486"/>
    <w:multiLevelType w:val="hybridMultilevel"/>
    <w:tmpl w:val="93E40ECA"/>
    <w:lvl w:ilvl="0" w:tplc="DFECF4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E85C07"/>
    <w:rsid w:val="00023C77"/>
    <w:rsid w:val="000332F4"/>
    <w:rsid w:val="000561AB"/>
    <w:rsid w:val="00056665"/>
    <w:rsid w:val="000629A4"/>
    <w:rsid w:val="000630F2"/>
    <w:rsid w:val="000670BC"/>
    <w:rsid w:val="00080652"/>
    <w:rsid w:val="000A2A96"/>
    <w:rsid w:val="000A766F"/>
    <w:rsid w:val="000C45B8"/>
    <w:rsid w:val="000C704A"/>
    <w:rsid w:val="000D54F6"/>
    <w:rsid w:val="000F480B"/>
    <w:rsid w:val="00103AF5"/>
    <w:rsid w:val="00117766"/>
    <w:rsid w:val="00117A33"/>
    <w:rsid w:val="00124B78"/>
    <w:rsid w:val="00151766"/>
    <w:rsid w:val="0017556F"/>
    <w:rsid w:val="0017705C"/>
    <w:rsid w:val="00182964"/>
    <w:rsid w:val="00185283"/>
    <w:rsid w:val="001A0C67"/>
    <w:rsid w:val="001C39A2"/>
    <w:rsid w:val="001F5794"/>
    <w:rsid w:val="00216C8B"/>
    <w:rsid w:val="002244A0"/>
    <w:rsid w:val="00233444"/>
    <w:rsid w:val="0023365E"/>
    <w:rsid w:val="0023422B"/>
    <w:rsid w:val="00235746"/>
    <w:rsid w:val="00250A4D"/>
    <w:rsid w:val="00252BF2"/>
    <w:rsid w:val="00255DFA"/>
    <w:rsid w:val="0026173A"/>
    <w:rsid w:val="002738F4"/>
    <w:rsid w:val="002826D4"/>
    <w:rsid w:val="00283312"/>
    <w:rsid w:val="00291203"/>
    <w:rsid w:val="00295D1B"/>
    <w:rsid w:val="002A04DE"/>
    <w:rsid w:val="002A1E48"/>
    <w:rsid w:val="002C3B3C"/>
    <w:rsid w:val="003021B2"/>
    <w:rsid w:val="00310923"/>
    <w:rsid w:val="003128B7"/>
    <w:rsid w:val="00316FC6"/>
    <w:rsid w:val="0032426A"/>
    <w:rsid w:val="003246EE"/>
    <w:rsid w:val="00331D27"/>
    <w:rsid w:val="003800EA"/>
    <w:rsid w:val="00382406"/>
    <w:rsid w:val="00385CC9"/>
    <w:rsid w:val="003A6C16"/>
    <w:rsid w:val="003A7A67"/>
    <w:rsid w:val="003B7CC0"/>
    <w:rsid w:val="003C282A"/>
    <w:rsid w:val="00402132"/>
    <w:rsid w:val="0040638F"/>
    <w:rsid w:val="00407DFA"/>
    <w:rsid w:val="00414DA1"/>
    <w:rsid w:val="0042057D"/>
    <w:rsid w:val="00422391"/>
    <w:rsid w:val="004378FA"/>
    <w:rsid w:val="00440D53"/>
    <w:rsid w:val="004416E0"/>
    <w:rsid w:val="00446EC8"/>
    <w:rsid w:val="00453755"/>
    <w:rsid w:val="004628D5"/>
    <w:rsid w:val="004717DD"/>
    <w:rsid w:val="00486C7C"/>
    <w:rsid w:val="00492665"/>
    <w:rsid w:val="004A7510"/>
    <w:rsid w:val="004B7E47"/>
    <w:rsid w:val="004F05F3"/>
    <w:rsid w:val="004F68E1"/>
    <w:rsid w:val="00522E41"/>
    <w:rsid w:val="005265E7"/>
    <w:rsid w:val="00532D55"/>
    <w:rsid w:val="00553788"/>
    <w:rsid w:val="0056064D"/>
    <w:rsid w:val="00567FFC"/>
    <w:rsid w:val="00580E2B"/>
    <w:rsid w:val="005B0B85"/>
    <w:rsid w:val="005C091E"/>
    <w:rsid w:val="005C22E5"/>
    <w:rsid w:val="005D59D5"/>
    <w:rsid w:val="005E281F"/>
    <w:rsid w:val="005E7AB8"/>
    <w:rsid w:val="005F289F"/>
    <w:rsid w:val="005F4112"/>
    <w:rsid w:val="00605039"/>
    <w:rsid w:val="00615FF2"/>
    <w:rsid w:val="00617121"/>
    <w:rsid w:val="006302AB"/>
    <w:rsid w:val="0063382D"/>
    <w:rsid w:val="00652DB8"/>
    <w:rsid w:val="006558B0"/>
    <w:rsid w:val="00655EC8"/>
    <w:rsid w:val="006A07BC"/>
    <w:rsid w:val="006A0C3E"/>
    <w:rsid w:val="006A582D"/>
    <w:rsid w:val="006B3FCF"/>
    <w:rsid w:val="006B5588"/>
    <w:rsid w:val="006D393C"/>
    <w:rsid w:val="006E4C93"/>
    <w:rsid w:val="006F5542"/>
    <w:rsid w:val="00704ABC"/>
    <w:rsid w:val="00705681"/>
    <w:rsid w:val="00707533"/>
    <w:rsid w:val="00730524"/>
    <w:rsid w:val="0073714E"/>
    <w:rsid w:val="00746298"/>
    <w:rsid w:val="00750BC9"/>
    <w:rsid w:val="0076448B"/>
    <w:rsid w:val="007719B9"/>
    <w:rsid w:val="00782542"/>
    <w:rsid w:val="0079785C"/>
    <w:rsid w:val="007A692B"/>
    <w:rsid w:val="007C196B"/>
    <w:rsid w:val="007D1AF2"/>
    <w:rsid w:val="007D2CA2"/>
    <w:rsid w:val="007E6E20"/>
    <w:rsid w:val="00802439"/>
    <w:rsid w:val="00802866"/>
    <w:rsid w:val="00820362"/>
    <w:rsid w:val="00822099"/>
    <w:rsid w:val="008430FD"/>
    <w:rsid w:val="00844C93"/>
    <w:rsid w:val="00846A3D"/>
    <w:rsid w:val="00860527"/>
    <w:rsid w:val="008640F1"/>
    <w:rsid w:val="00867293"/>
    <w:rsid w:val="00896C83"/>
    <w:rsid w:val="008A7F87"/>
    <w:rsid w:val="008B5E21"/>
    <w:rsid w:val="008B7CC5"/>
    <w:rsid w:val="008C4908"/>
    <w:rsid w:val="008D11D1"/>
    <w:rsid w:val="00920D98"/>
    <w:rsid w:val="00934856"/>
    <w:rsid w:val="00934CBC"/>
    <w:rsid w:val="00942EF9"/>
    <w:rsid w:val="0095437B"/>
    <w:rsid w:val="0096269A"/>
    <w:rsid w:val="009633C5"/>
    <w:rsid w:val="009829E8"/>
    <w:rsid w:val="00985556"/>
    <w:rsid w:val="009A6312"/>
    <w:rsid w:val="009B4EF7"/>
    <w:rsid w:val="009D1952"/>
    <w:rsid w:val="009D1B93"/>
    <w:rsid w:val="009D50CE"/>
    <w:rsid w:val="009D70AC"/>
    <w:rsid w:val="009E6514"/>
    <w:rsid w:val="00A002D4"/>
    <w:rsid w:val="00A004DD"/>
    <w:rsid w:val="00A02AE7"/>
    <w:rsid w:val="00A065A1"/>
    <w:rsid w:val="00A11B95"/>
    <w:rsid w:val="00A16434"/>
    <w:rsid w:val="00A275C2"/>
    <w:rsid w:val="00A30DEF"/>
    <w:rsid w:val="00A360C1"/>
    <w:rsid w:val="00A43373"/>
    <w:rsid w:val="00A51702"/>
    <w:rsid w:val="00AA0C1E"/>
    <w:rsid w:val="00AA524A"/>
    <w:rsid w:val="00AB1C33"/>
    <w:rsid w:val="00AB4D73"/>
    <w:rsid w:val="00AD0946"/>
    <w:rsid w:val="00AD0AEB"/>
    <w:rsid w:val="00AD5B00"/>
    <w:rsid w:val="00AD7C79"/>
    <w:rsid w:val="00AE42EA"/>
    <w:rsid w:val="00AF044B"/>
    <w:rsid w:val="00AF5582"/>
    <w:rsid w:val="00AF6B8F"/>
    <w:rsid w:val="00B06D8D"/>
    <w:rsid w:val="00B14F02"/>
    <w:rsid w:val="00B40958"/>
    <w:rsid w:val="00B55FF8"/>
    <w:rsid w:val="00B703DA"/>
    <w:rsid w:val="00B770EA"/>
    <w:rsid w:val="00B92627"/>
    <w:rsid w:val="00B9798F"/>
    <w:rsid w:val="00BB3FC3"/>
    <w:rsid w:val="00BC05B8"/>
    <w:rsid w:val="00BC2291"/>
    <w:rsid w:val="00BE35A9"/>
    <w:rsid w:val="00BE4956"/>
    <w:rsid w:val="00BE7675"/>
    <w:rsid w:val="00BF3863"/>
    <w:rsid w:val="00C1034E"/>
    <w:rsid w:val="00C12ACB"/>
    <w:rsid w:val="00C26FFD"/>
    <w:rsid w:val="00C3760E"/>
    <w:rsid w:val="00C43996"/>
    <w:rsid w:val="00C43E1C"/>
    <w:rsid w:val="00C54FC0"/>
    <w:rsid w:val="00C67F9F"/>
    <w:rsid w:val="00C710DE"/>
    <w:rsid w:val="00C9797B"/>
    <w:rsid w:val="00CA17F4"/>
    <w:rsid w:val="00CA7158"/>
    <w:rsid w:val="00CB24CE"/>
    <w:rsid w:val="00CB7562"/>
    <w:rsid w:val="00CD596C"/>
    <w:rsid w:val="00CD59E3"/>
    <w:rsid w:val="00CE542D"/>
    <w:rsid w:val="00CF3A1A"/>
    <w:rsid w:val="00CF4F7B"/>
    <w:rsid w:val="00D008F6"/>
    <w:rsid w:val="00D05F65"/>
    <w:rsid w:val="00D11489"/>
    <w:rsid w:val="00D203BB"/>
    <w:rsid w:val="00D206F7"/>
    <w:rsid w:val="00D60272"/>
    <w:rsid w:val="00D774B9"/>
    <w:rsid w:val="00D80591"/>
    <w:rsid w:val="00D976EE"/>
    <w:rsid w:val="00DA2494"/>
    <w:rsid w:val="00DA2BEA"/>
    <w:rsid w:val="00DC5505"/>
    <w:rsid w:val="00DD0B84"/>
    <w:rsid w:val="00E01BE4"/>
    <w:rsid w:val="00E03334"/>
    <w:rsid w:val="00E07925"/>
    <w:rsid w:val="00E10A2B"/>
    <w:rsid w:val="00E27480"/>
    <w:rsid w:val="00E27D55"/>
    <w:rsid w:val="00E33ADE"/>
    <w:rsid w:val="00E54352"/>
    <w:rsid w:val="00E61135"/>
    <w:rsid w:val="00E672C9"/>
    <w:rsid w:val="00E73DFA"/>
    <w:rsid w:val="00E74C82"/>
    <w:rsid w:val="00E7539B"/>
    <w:rsid w:val="00E85C07"/>
    <w:rsid w:val="00E91711"/>
    <w:rsid w:val="00E94772"/>
    <w:rsid w:val="00EA4E32"/>
    <w:rsid w:val="00EB2732"/>
    <w:rsid w:val="00EB4C07"/>
    <w:rsid w:val="00EC38BB"/>
    <w:rsid w:val="00EE088F"/>
    <w:rsid w:val="00EE098E"/>
    <w:rsid w:val="00EE17F6"/>
    <w:rsid w:val="00EE70E7"/>
    <w:rsid w:val="00EF4572"/>
    <w:rsid w:val="00EF5082"/>
    <w:rsid w:val="00EF7DA3"/>
    <w:rsid w:val="00F07392"/>
    <w:rsid w:val="00F170C9"/>
    <w:rsid w:val="00F26C36"/>
    <w:rsid w:val="00F57942"/>
    <w:rsid w:val="00F65D90"/>
    <w:rsid w:val="00F7467F"/>
    <w:rsid w:val="00F753EA"/>
    <w:rsid w:val="00F9028C"/>
    <w:rsid w:val="00F97706"/>
    <w:rsid w:val="00FA1139"/>
    <w:rsid w:val="00FB0EC2"/>
    <w:rsid w:val="00FB1640"/>
    <w:rsid w:val="00FB514F"/>
    <w:rsid w:val="00FC4DD3"/>
    <w:rsid w:val="00FD0908"/>
    <w:rsid w:val="00FD1A6D"/>
    <w:rsid w:val="00FD6BC9"/>
    <w:rsid w:val="00FF31B8"/>
    <w:rsid w:val="00FF3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9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F9028C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locked/>
    <w:rsid w:val="008B7C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noProof/>
      <w:sz w:val="32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38BB"/>
    <w:pPr>
      <w:ind w:left="720"/>
    </w:pPr>
  </w:style>
  <w:style w:type="character" w:styleId="a4">
    <w:name w:val="annotation reference"/>
    <w:basedOn w:val="a0"/>
    <w:uiPriority w:val="99"/>
    <w:semiHidden/>
    <w:rsid w:val="00D206F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D206F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D206F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D206F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D206F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D2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206F7"/>
    <w:rPr>
      <w:rFonts w:ascii="Segoe UI" w:hAnsi="Segoe UI" w:cs="Segoe UI"/>
      <w:sz w:val="18"/>
      <w:szCs w:val="1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"/>
    <w:basedOn w:val="a"/>
    <w:uiPriority w:val="99"/>
    <w:rsid w:val="00E10A2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B7CC5"/>
    <w:rPr>
      <w:rFonts w:ascii="Times New Roman" w:eastAsia="Times New Roman" w:hAnsi="Times New Roman"/>
      <w:b/>
      <w:bCs/>
      <w:noProof/>
      <w:sz w:val="32"/>
      <w:szCs w:val="24"/>
      <w:lang w:val="uk-UA"/>
    </w:rPr>
  </w:style>
  <w:style w:type="paragraph" w:styleId="ab">
    <w:name w:val="Title"/>
    <w:basedOn w:val="a"/>
    <w:link w:val="ac"/>
    <w:qFormat/>
    <w:locked/>
    <w:rsid w:val="008B7CC5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val="uk-UA" w:eastAsia="ru-RU"/>
    </w:rPr>
  </w:style>
  <w:style w:type="character" w:customStyle="1" w:styleId="ac">
    <w:name w:val="Название Знак"/>
    <w:basedOn w:val="a0"/>
    <w:link w:val="ab"/>
    <w:rsid w:val="008B7CC5"/>
    <w:rPr>
      <w:rFonts w:ascii="Times New Roman" w:eastAsia="Times New Roman" w:hAnsi="Times New Roman"/>
      <w:noProof/>
      <w:sz w:val="40"/>
      <w:szCs w:val="24"/>
      <w:lang w:val="uk-UA"/>
    </w:rPr>
  </w:style>
  <w:style w:type="paragraph" w:styleId="ad">
    <w:name w:val="No Spacing"/>
    <w:uiPriority w:val="1"/>
    <w:qFormat/>
    <w:rsid w:val="008B7CC5"/>
    <w:rPr>
      <w:rFonts w:eastAsia="Times New Roman"/>
      <w:sz w:val="22"/>
      <w:szCs w:val="22"/>
    </w:rPr>
  </w:style>
  <w:style w:type="paragraph" w:styleId="ae">
    <w:name w:val="Body Text"/>
    <w:basedOn w:val="a"/>
    <w:link w:val="af"/>
    <w:rsid w:val="00FC4D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">
    <w:name w:val="Основной текст Знак"/>
    <w:basedOn w:val="a0"/>
    <w:link w:val="ae"/>
    <w:rsid w:val="00FC4DD3"/>
    <w:rPr>
      <w:rFonts w:ascii="Times New Roman" w:eastAsia="Times New Roman" w:hAnsi="Times New Roman"/>
      <w:sz w:val="28"/>
      <w:lang w:val="uk-UA"/>
    </w:rPr>
  </w:style>
  <w:style w:type="paragraph" w:styleId="2">
    <w:name w:val="Body Text 2"/>
    <w:basedOn w:val="a"/>
    <w:link w:val="20"/>
    <w:uiPriority w:val="99"/>
    <w:unhideWhenUsed/>
    <w:rsid w:val="00F9028C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9028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F9028C"/>
    <w:rPr>
      <w:rFonts w:ascii="Cambria" w:eastAsia="Times New Roman" w:hAnsi="Cambria"/>
      <w:b/>
      <w:bCs/>
      <w:kern w:val="32"/>
      <w:sz w:val="32"/>
      <w:szCs w:val="32"/>
    </w:rPr>
  </w:style>
  <w:style w:type="paragraph" w:styleId="af0">
    <w:name w:val="Normal (Web)"/>
    <w:basedOn w:val="a"/>
    <w:uiPriority w:val="99"/>
    <w:unhideWhenUsed/>
    <w:rsid w:val="00F90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67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670BC"/>
  </w:style>
  <w:style w:type="paragraph" w:styleId="HTML">
    <w:name w:val="HTML Preformatted"/>
    <w:basedOn w:val="a"/>
    <w:link w:val="HTML0"/>
    <w:rsid w:val="00033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32F4"/>
    <w:rPr>
      <w:rFonts w:ascii="Courier New" w:eastAsia="Times New Roman" w:hAnsi="Courier New" w:cs="Courier New"/>
    </w:rPr>
  </w:style>
  <w:style w:type="character" w:styleId="af1">
    <w:name w:val="Strong"/>
    <w:basedOn w:val="a0"/>
    <w:uiPriority w:val="22"/>
    <w:qFormat/>
    <w:locked/>
    <w:rsid w:val="000332F4"/>
    <w:rPr>
      <w:rFonts w:cs="Times New Roman"/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0C704A"/>
    <w:pPr>
      <w:spacing w:after="120" w:line="276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C704A"/>
    <w:rPr>
      <w:rFonts w:eastAsia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27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4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Sl</dc:creator>
  <cp:lastModifiedBy>Користувач Windows</cp:lastModifiedBy>
  <cp:revision>3</cp:revision>
  <cp:lastPrinted>2018-11-06T11:40:00Z</cp:lastPrinted>
  <dcterms:created xsi:type="dcterms:W3CDTF">2019-09-18T06:08:00Z</dcterms:created>
  <dcterms:modified xsi:type="dcterms:W3CDTF">2019-09-18T06:10:00Z</dcterms:modified>
</cp:coreProperties>
</file>